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C10D0" w:rsidRDefault="00ED735B" w14:paraId="023B2590" w14:textId="60FEEA3B" w14:noSpellErr="1">
      <w:pPr>
        <w:spacing w:after="0"/>
        <w:ind w:left="-1171" w:right="-116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6CC45C" wp14:editId="7A7DF066">
            <wp:simplePos x="0" y="0"/>
            <wp:positionH relativeFrom="margin">
              <wp:posOffset>1076325</wp:posOffset>
            </wp:positionH>
            <wp:positionV relativeFrom="paragraph">
              <wp:posOffset>1362709</wp:posOffset>
            </wp:positionV>
            <wp:extent cx="9711596" cy="6162675"/>
            <wp:effectExtent l="0" t="0" r="0" b="0"/>
            <wp:wrapNone/>
            <wp:docPr id="1" name="Picture 1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/>
                  </pic:nvPicPr>
                  <pic:blipFill rotWithShape="1">
                    <a:blip r:embed="rId8" cstate="print">
                      <a:extLst xmlns:a="http://schemas.openxmlformats.org/drawingml/2006/main">
                        <a:ext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t="24317" b="71891" l="19298" r="91870">
                                  <a14:foregroundMark x1="20496" y1="59677" x2="20496" y2="59677"/>
                                  <a14:foregroundMark x1="20582" y1="64584" x2="20582" y2="64584"/>
                                  <a14:foregroundMark x1="19298" y1="59175" x2="19427" y2="58784"/>
                                  <a14:foregroundMark x1="21267" y1="57892" x2="26359" y2="59732"/>
                                  <a14:foregroundMark x1="26359" y1="59732" x2="27856" y2="52817"/>
                                  <a14:foregroundMark x1="27856" y1="52817" x2="25674" y2="453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0" t="18407" r="-18730" b="22146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9711596" cy="616267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6D53">
        <w:rPr>
          <w:noProof/>
        </w:rPr>
        <w:drawing>
          <wp:anchor distT="0" distB="0" distL="114300" distR="114300" simplePos="0" relativeHeight="251658240" behindDoc="0" locked="0" layoutInCell="1" allowOverlap="1" wp14:anchorId="023B2591" wp14:editId="3940133D">
            <wp:simplePos x="0" y="0"/>
            <wp:positionH relativeFrom="column">
              <wp:posOffset>-742950</wp:posOffset>
            </wp:positionH>
            <wp:positionV relativeFrom="paragraph">
              <wp:posOffset>635</wp:posOffset>
            </wp:positionV>
            <wp:extent cx="9713976" cy="7452361"/>
            <wp:effectExtent l="0" t="0" r="1905" b="0"/>
            <wp:wrapNone/>
            <wp:docPr id="2959" name="Picture 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976" cy="745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0D0">
      <w:pgSz w:w="15840" w:h="12240" w:orient="landscape"/>
      <w:pgMar w:top="269" w:right="1440" w:bottom="23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0D0"/>
    <w:rsid w:val="001C10D0"/>
    <w:rsid w:val="00261D31"/>
    <w:rsid w:val="002C5981"/>
    <w:rsid w:val="004C6D53"/>
    <w:rsid w:val="007F0F7D"/>
    <w:rsid w:val="00ED735B"/>
    <w:rsid w:val="00FB1147"/>
    <w:rsid w:val="18F48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B2590"/>
  <w15:docId w15:val="{2E3C598E-6860-4DA1-87F2-65EA1ACF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  <w:color w:val="0000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microsoft.com/office/2007/relationships/hdphoto" Target="media/hdphoto1.wdp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M Document" ma:contentTypeID="0x01010046829DE55437B147B48D1766376E3D6B00DE3AF54CF3E04248BBF1467BE90805EF" ma:contentTypeVersion="3" ma:contentTypeDescription="Document Content Type" ma:contentTypeScope="" ma:versionID="103690b11a1eb88fae7bd7bd022faf59">
  <xsd:schema xmlns:xsd="http://www.w3.org/2001/XMLSchema" xmlns:xs="http://www.w3.org/2001/XMLSchema" xmlns:p="http://schemas.microsoft.com/office/2006/metadata/properties" xmlns:ns2="b5ba0a33-b247-4d4b-b9ae-c709af684fd3" targetNamespace="http://schemas.microsoft.com/office/2006/metadata/properties" ma:root="true" ma:fieldsID="a88e6809c7ea1ca504dc398394f2c092" ns2:_="">
    <xsd:import namespace="b5ba0a33-b247-4d4b-b9ae-c709af684fd3"/>
    <xsd:element name="properties">
      <xsd:complexType>
        <xsd:sequence>
          <xsd:element name="documentManagement">
            <xsd:complexType>
              <xsd:all>
                <xsd:element ref="ns2:o79fb0eb13274969baa8945b2a62dcda" minOccurs="0"/>
                <xsd:element ref="ns2:TaxCatchAll" minOccurs="0"/>
                <xsd:element ref="ns2:TaxCatchAllLabel" minOccurs="0"/>
                <xsd:element ref="ns2:FM_x0020_Ent_x0020_TaxonomyTaxHTField0" minOccurs="0"/>
                <xsd:element ref="ns2:FM_x0020_Doc_x0020_TypeTaxHTField0" minOccurs="0"/>
                <xsd:element ref="ns2:FM_x0020_DPT" minOccurs="0"/>
                <xsd:element ref="ns2:FM_x0020_L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0a33-b247-4d4b-b9ae-c709af684fd3" elementFormDefault="qualified">
    <xsd:import namespace="http://schemas.microsoft.com/office/2006/documentManagement/types"/>
    <xsd:import namespace="http://schemas.microsoft.com/office/infopath/2007/PartnerControls"/>
    <xsd:element name="o79fb0eb13274969baa8945b2a62dcda" ma:index="8" ma:taxonomy="true" ma:internalName="o79fb0eb13274969baa8945b2a62dcda" ma:taxonomyFieldName="FM_x0020_Retention_x0020_Category" ma:displayName="FM Retention Category" ma:readOnly="false" ma:default="" ma:fieldId="{879fb0eb-1327-4969-baa8-945b2a62dcda}" ma:sspId="b7e16863-b940-4291-96f8-ad8461baff96" ma:termSetId="3287f003-fa19-4de9-9d01-e5aef60515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84e785d-ae61-4911-b6f6-522a4da2c2e3}" ma:internalName="TaxCatchAll" ma:showField="CatchAllData" ma:web="1bba8f07-da14-4d22-9b52-0cfd648906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84e785d-ae61-4911-b6f6-522a4da2c2e3}" ma:internalName="TaxCatchAllLabel" ma:readOnly="true" ma:showField="CatchAllDataLabel" ma:web="1bba8f07-da14-4d22-9b52-0cfd648906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M_x0020_Ent_x0020_TaxonomyTaxHTField0" ma:index="12" nillable="true" ma:taxonomy="true" ma:internalName="FM_x0020_Ent_x0020_TaxonomyTaxHTField0" ma:taxonomyFieldName="FM_x0020_Ent_x0020_Taxonomy" ma:displayName="FM Business Process" ma:readOnly="false" ma:default="" ma:fieldId="{b40ec4b2-9645-411d-a03c-9e8ab0f1f2d4}" ma:sspId="b7e16863-b940-4291-96f8-ad8461baff96" ma:termSetId="3d1ce9c8-a01a-4b28-93f4-bc23cae59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Doc_x0020_TypeTaxHTField0" ma:index="14" nillable="true" ma:taxonomy="true" ma:internalName="FM_x0020_Doc_x0020_TypeTaxHTField0" ma:taxonomyFieldName="FM_x0020_Doc_x0020_Type" ma:displayName="FM Doc Type" ma:readOnly="false" ma:default="" ma:fieldId="{bfb78ee2-975a-4f84-839c-ed91d42d4105}" ma:sspId="b7e16863-b940-4291-96f8-ad8461baff96" ma:termSetId="af82bb66-37d5-47da-967c-ea1eda9481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DPT" ma:index="16" nillable="true" ma:displayName="FM DPT" ma:description="This column is used to assign FMI Department" ma:format="Dropdown" ma:hidden="true" ma:internalName="FM_x0020_DPT" ma:readOnly="false">
      <xsd:simpleType>
        <xsd:restriction base="dms:Choice">
          <xsd:enumeration value="Accounts Payable"/>
          <xsd:enumeration value="Administration"/>
          <xsd:enumeration value="Climax Moly Company"/>
          <xsd:enumeration value="Communications"/>
          <xsd:enumeration value="Community / Administrative Services"/>
          <xsd:enumeration value="Community Relations/Social Resp"/>
          <xsd:enumeration value="Corporate Communications"/>
          <xsd:enumeration value="Custom Applications"/>
          <xsd:enumeration value="Environmental / Sustainable Development"/>
          <xsd:enumeration value="Exploration"/>
          <xsd:enumeration value="Exploration / Geology"/>
          <xsd:enumeration value="External Communications"/>
          <xsd:enumeration value="Finance"/>
          <xsd:enumeration value="Finance / Accounting / Tax"/>
          <xsd:enumeration value="Financial Shared Services"/>
          <xsd:enumeration value="FM Africa"/>
          <xsd:enumeration value="FM Americas"/>
          <xsd:enumeration value="FM Mining Company"/>
          <xsd:enumeration value="Global Supply Chain"/>
          <xsd:enumeration value="GSC/ Purchasing/ Warehousing"/>
          <xsd:enumeration value="Health &amp; Safety"/>
          <xsd:enumeration value="Human Resources"/>
          <xsd:enumeration value="Legal / Govt Relations"/>
          <xsd:enumeration value="MIS"/>
          <xsd:enumeration value="Operational Improvement"/>
          <xsd:enumeration value="Operations"/>
          <xsd:enumeration value="Operations Smelting"/>
          <xsd:enumeration value="Ops Maintenance"/>
          <xsd:enumeration value="Sales &amp; Marketing"/>
          <xsd:enumeration value="Security"/>
          <xsd:enumeration value="Senior Management (Corp)"/>
          <xsd:enumeration value="Strategic Planning"/>
        </xsd:restriction>
      </xsd:simpleType>
    </xsd:element>
    <xsd:element name="FM_x0020_LOC" ma:index="17" nillable="true" ma:displayName="FM LOC" ma:description="This column is used to assign Location" ma:format="Dropdown" ma:hidden="true" ma:internalName="FM_x0020_LOC" ma:readOnly="false">
      <xsd:simpleType>
        <xsd:restriction base="dms:Choice">
          <xsd:enumeration value="Administrative &amp; Sales"/>
          <xsd:enumeration value="Africa"/>
          <xsd:enumeration value="Ajo"/>
          <xsd:enumeration value="Arequipa"/>
          <xsd:enumeration value="Asia Pacific"/>
          <xsd:enumeration value="Atlantic Copper (Huelva)"/>
          <xsd:enumeration value="Aurex"/>
          <xsd:enumeration value="Australia/Asia"/>
          <xsd:enumeration value="Bagdad"/>
          <xsd:enumeration value="Bayway"/>
          <xsd:enumeration value="Bisbee"/>
          <xsd:enumeration value="Cairns"/>
          <xsd:enumeration value="Candelaria"/>
          <xsd:enumeration value="Central Analytical Service Center"/>
          <xsd:enumeration value="Cerro Verde"/>
          <xsd:enumeration value="Chino"/>
          <xsd:enumeration value="Climax"/>
          <xsd:enumeration value="Climax Technology Center"/>
          <xsd:enumeration value="Cobre"/>
          <xsd:enumeration value="Colorado Data Center"/>
          <xsd:enumeration value="Cotton Center"/>
          <xsd:enumeration value="Data Center"/>
          <xsd:enumeration value="El Abra"/>
          <xsd:enumeration value="El Paso"/>
          <xsd:enumeration value="El Paso Refinery"/>
          <xsd:enumeration value="El Paso Rod"/>
          <xsd:enumeration value="Europe"/>
          <xsd:enumeration value="FMC"/>
          <xsd:enumeration value="Ft Madison"/>
          <xsd:enumeration value="Global"/>
          <xsd:enumeration value="Henderson"/>
          <xsd:enumeration value="Houston"/>
          <xsd:enumeration value="Huelva"/>
          <xsd:enumeration value="Jakarta"/>
          <xsd:enumeration value="Jerome"/>
          <xsd:enumeration value="Johannesburg"/>
          <xsd:enumeration value="Kinetics"/>
          <xsd:enumeration value="Kisanfu"/>
          <xsd:enumeration value="Kokkola"/>
          <xsd:enumeration value="Lafayette"/>
          <xsd:enumeration value="Lubumbashi"/>
          <xsd:enumeration value="Madrid"/>
          <xsd:enumeration value="Miami"/>
          <xsd:enumeration value="Miami Rod"/>
          <xsd:enumeration value="Miami Smelter"/>
          <xsd:enumeration value="Mine Training Institute"/>
          <xsd:enumeration value="Mining"/>
          <xsd:enumeration value="Morenci"/>
          <xsd:enumeration value="New Mexico"/>
          <xsd:enumeration value="NOLA"/>
          <xsd:enumeration value="North America"/>
          <xsd:enumeration value="Norwich"/>
          <xsd:enumeration value="Oil &amp; Gas"/>
          <xsd:enumeration value="Ojos del Salado"/>
          <xsd:enumeration value="Oro Valley"/>
          <xsd:enumeration value="Phoenix"/>
          <xsd:enumeration value="Processing"/>
          <xsd:enumeration value="PTFI"/>
          <xsd:enumeration value="Research &amp; Development"/>
          <xsd:enumeration value="Rotterdam"/>
          <xsd:enumeration value="Safford"/>
          <xsd:enumeration value="Safford Lab"/>
          <xsd:enumeration value="Safford Mine"/>
          <xsd:enumeration value="Sahuarita"/>
          <xsd:enumeration value="Sanchez"/>
          <xsd:enumeration value="Santiago Data Center"/>
          <xsd:enumeration value="Santiago"/>
          <xsd:enumeration value="Shanghai"/>
          <xsd:enumeration value="Sierrita"/>
          <xsd:enumeration value="Singapore"/>
          <xsd:enumeration value="South America"/>
          <xsd:enumeration value="Stowmarket"/>
          <xsd:enumeration value="Technology Center"/>
          <xsd:enumeration value="Tenke Fungurume"/>
          <xsd:enumeration value="Tohono"/>
          <xsd:enumeration value="Tokyo"/>
          <xsd:enumeration value="Tucson Office"/>
          <xsd:enumeration value="Twin Buttes"/>
          <xsd:enumeration value="Tyro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5A717CE324144AA678D44AED611A7" ma:contentTypeVersion="12" ma:contentTypeDescription="Create a new document." ma:contentTypeScope="" ma:versionID="98a07bb40119bcd085a9a051ec2cd4c2">
  <xsd:schema xmlns:xsd="http://www.w3.org/2001/XMLSchema" xmlns:xs="http://www.w3.org/2001/XMLSchema" xmlns:p="http://schemas.microsoft.com/office/2006/metadata/properties" xmlns:ns2="96b50f58-a40e-4869-8bc2-ee1dec35f0fa" xmlns:ns3="cd607997-8241-496c-997e-277352d2442c" targetNamespace="http://schemas.microsoft.com/office/2006/metadata/properties" ma:root="true" ma:fieldsID="de8aef8814a515986c194df88a97ab16" ns2:_="" ns3:_="">
    <xsd:import namespace="96b50f58-a40e-4869-8bc2-ee1dec35f0fa"/>
    <xsd:import namespace="cd607997-8241-496c-997e-277352d24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0f58-a40e-4869-8bc2-ee1dec35f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7e16863-b940-4291-96f8-ad8461baf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07997-8241-496c-997e-277352d244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9536162-bbb1-423b-8051-01138976edca}" ma:internalName="TaxCatchAll" ma:showField="CatchAllData" ma:web="cd607997-8241-496c-997e-277352d244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607997-8241-496c-997e-277352d2442c" xsi:nil="true"/>
    <lcf76f155ced4ddcb4097134ff3c332f xmlns="96b50f58-a40e-4869-8bc2-ee1dec35f0fa">
      <Terms xmlns="http://schemas.microsoft.com/office/infopath/2007/PartnerControls"/>
    </lcf76f155ced4ddcb4097134ff3c332f>
    <SharedWithUsers xmlns="cd607997-8241-496c-997e-277352d2442c">
      <UserInfo>
        <DisplayName>Exley, Aubree</DisplayName>
        <AccountId>28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8869D66-63EC-4260-81BD-414AA56857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D41AFB-FD07-43AB-B452-86C9D0CE6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0a33-b247-4d4b-b9ae-c709af684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5FEA8D-DD0F-4A2C-B26B-E8172D35BA6E}"/>
</file>

<file path=customXml/itemProps4.xml><?xml version="1.0" encoding="utf-8"?>
<ds:datastoreItem xmlns:ds="http://schemas.openxmlformats.org/officeDocument/2006/customXml" ds:itemID="{0A367BF4-EE00-429D-BB05-0D2D2D750FE5}">
  <ds:schemaRefs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5ba0a33-b247-4d4b-b9ae-c709af684fd3"/>
  </ds:schemaRefs>
</ds:datastoreItem>
</file>

<file path=docMetadata/LabelInfo.xml><?xml version="1.0" encoding="utf-8"?>
<clbl:labelList xmlns:clbl="http://schemas.microsoft.com/office/2020/mipLabelMetadata">
  <clbl:label id="{56f8a036-ae1b-4f85-92d3-f4203c03c43b}" enabled="1" method="Standard" siteId="{5f229ce1-773c-46ed-a6fa-974006fae097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Exley, Aubree</dc:creator>
  <keywords/>
  <lastModifiedBy>Exley, Aubree</lastModifiedBy>
  <revision>3</revision>
  <dcterms:created xsi:type="dcterms:W3CDTF">2023-08-11T14:45:00.0000000Z</dcterms:created>
  <dcterms:modified xsi:type="dcterms:W3CDTF">2023-08-11T17:46:42.6089697Z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0x0101000625A717CE324144AA678D44AED611A7</vt:lpwstr>
  </property>
  <property fmtid="{D5CDD505-2E9C-101B-9397-08002B2CF9AE}" pid="3" name="Order">
    <vt:r8>2200</vt:r8>
  </property>
  <property fmtid="{D5CDD505-2E9C-101B-9397-08002B2CF9AE}" pid="4" name="FM Doc Type">
    <vt:lpwstr>1;#Security|ed67e2ef-4b9e-47a3-ad61-187cbd590d68</vt:lpwstr>
  </property>
  <property fmtid="{D5CDD505-2E9C-101B-9397-08002B2CF9AE}" pid="5" name="FM Retention Category">
    <vt:lpwstr>3;#Administration|5648ecb6-843d-42d8-8ec5-901cd2d614fb</vt:lpwstr>
  </property>
  <property fmtid="{D5CDD505-2E9C-101B-9397-08002B2CF9AE}" pid="6" name="FM Ent Taxonomy">
    <vt:lpwstr>2;#Business and Mining Administration|25baddef-e57d-4f9b-92ac-3fa1f3531491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SharedWithUsers">
    <vt:lpwstr>28;#Exley, Aubree</vt:lpwstr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SIP_Label_56f8a036-ae1b-4f85-92d3-f4203c03c43b_Enabled">
    <vt:lpwstr>true</vt:lpwstr>
  </property>
  <property fmtid="{D5CDD505-2E9C-101B-9397-08002B2CF9AE}" pid="15" name="MSIP_Label_56f8a036-ae1b-4f85-92d3-f4203c03c43b_SetDate">
    <vt:lpwstr>2022-06-01T21:04:17Z</vt:lpwstr>
  </property>
  <property fmtid="{D5CDD505-2E9C-101B-9397-08002B2CF9AE}" pid="16" name="MSIP_Label_56f8a036-ae1b-4f85-92d3-f4203c03c43b_Method">
    <vt:lpwstr>Standard</vt:lpwstr>
  </property>
  <property fmtid="{D5CDD505-2E9C-101B-9397-08002B2CF9AE}" pid="17" name="MSIP_Label_56f8a036-ae1b-4f85-92d3-f4203c03c43b_Name">
    <vt:lpwstr>56f8a036-ae1b-4f85-92d3-f4203c03c43b</vt:lpwstr>
  </property>
  <property fmtid="{D5CDD505-2E9C-101B-9397-08002B2CF9AE}" pid="18" name="MSIP_Label_56f8a036-ae1b-4f85-92d3-f4203c03c43b_SiteId">
    <vt:lpwstr>5f229ce1-773c-46ed-a6fa-974006fae097</vt:lpwstr>
  </property>
  <property fmtid="{D5CDD505-2E9C-101B-9397-08002B2CF9AE}" pid="19" name="MSIP_Label_56f8a036-ae1b-4f85-92d3-f4203c03c43b_ActionId">
    <vt:lpwstr>88828a9e-07b7-4f99-8755-9011a640350f</vt:lpwstr>
  </property>
  <property fmtid="{D5CDD505-2E9C-101B-9397-08002B2CF9AE}" pid="20" name="MSIP_Label_56f8a036-ae1b-4f85-92d3-f4203c03c43b_ContentBits">
    <vt:lpwstr>0</vt:lpwstr>
  </property>
  <property fmtid="{D5CDD505-2E9C-101B-9397-08002B2CF9AE}" pid="21" name="MediaServiceImageTags">
    <vt:lpwstr/>
  </property>
  <property fmtid="{D5CDD505-2E9C-101B-9397-08002B2CF9AE}" pid="22" name="lcf76f155ced4ddcb4097134ff3c332f">
    <vt:lpwstr/>
  </property>
</Properties>
</file>