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5DA8" w14:textId="43270384" w:rsidR="006F6A09" w:rsidRDefault="00C54492" w:rsidP="00C54492">
      <w:pPr>
        <w:pStyle w:val="IntenseQuote"/>
      </w:pPr>
      <w:r>
        <w:t xml:space="preserve">Henderson </w:t>
      </w:r>
      <w:r w:rsidR="00A43385">
        <w:t>Monthly Contractor Health, Safety &amp; Environmental</w:t>
      </w:r>
      <w:r>
        <w:br/>
      </w:r>
      <w:r w:rsidR="00A43385">
        <w:t>Meeting Expectations</w:t>
      </w:r>
    </w:p>
    <w:p w14:paraId="5BDC6325" w14:textId="77777777" w:rsidR="00C54492" w:rsidRDefault="00C54492">
      <w:pPr>
        <w:sectPr w:rsidR="00C54492" w:rsidSect="000053C6">
          <w:headerReference w:type="even" r:id="rId7"/>
          <w:headerReference w:type="default" r:id="rId8"/>
          <w:footerReference w:type="even" r:id="rId9"/>
          <w:footerReference w:type="default" r:id="rId10"/>
          <w:headerReference w:type="first" r:id="rId11"/>
          <w:footerReference w:type="first" r:id="rId12"/>
          <w:pgSz w:w="12240" w:h="15840"/>
          <w:pgMar w:top="360" w:right="1440" w:bottom="1170" w:left="1440" w:header="720" w:footer="720" w:gutter="0"/>
          <w:cols w:space="720"/>
          <w:docGrid w:linePitch="360"/>
        </w:sectPr>
      </w:pPr>
    </w:p>
    <w:p w14:paraId="36D56D14" w14:textId="609B67AD" w:rsidR="00A43385" w:rsidRPr="0093189C" w:rsidRDefault="00A43385">
      <w:pPr>
        <w:rPr>
          <w:sz w:val="20"/>
          <w:szCs w:val="20"/>
        </w:rPr>
      </w:pPr>
      <w:r w:rsidRPr="0093189C">
        <w:rPr>
          <w:sz w:val="20"/>
          <w:szCs w:val="20"/>
        </w:rPr>
        <w:t xml:space="preserve">The Monthly Contractor H&amp;S Meeting will serve as the primary communication between </w:t>
      </w:r>
      <w:r w:rsidR="00C54492" w:rsidRPr="0093189C">
        <w:rPr>
          <w:sz w:val="20"/>
          <w:szCs w:val="20"/>
        </w:rPr>
        <w:t>Henderson</w:t>
      </w:r>
      <w:r w:rsidRPr="0093189C">
        <w:rPr>
          <w:sz w:val="20"/>
          <w:szCs w:val="20"/>
        </w:rPr>
        <w:t xml:space="preserve"> and all contractors to discuss all things involving Health &amp; Safety at our mining locations.</w:t>
      </w:r>
    </w:p>
    <w:p w14:paraId="06BC9ACB" w14:textId="04D636AB" w:rsidR="00A43385" w:rsidRPr="0093189C" w:rsidRDefault="00A43385" w:rsidP="00C54492">
      <w:pPr>
        <w:pStyle w:val="ListParagraph"/>
        <w:numPr>
          <w:ilvl w:val="0"/>
          <w:numId w:val="5"/>
        </w:numPr>
        <w:rPr>
          <w:sz w:val="20"/>
          <w:szCs w:val="20"/>
        </w:rPr>
      </w:pPr>
      <w:r w:rsidRPr="0093189C">
        <w:rPr>
          <w:sz w:val="20"/>
          <w:szCs w:val="20"/>
        </w:rPr>
        <w:t>Facilitated by Henderson Health &amp; Safety with assistance/attendance by GSC, Environmental, Training, Project Managers, etc.</w:t>
      </w:r>
    </w:p>
    <w:p w14:paraId="14C20F5C" w14:textId="2384CEEA" w:rsidR="00A43385" w:rsidRPr="0093189C" w:rsidRDefault="00A43385" w:rsidP="00C54492">
      <w:pPr>
        <w:pStyle w:val="ListParagraph"/>
        <w:numPr>
          <w:ilvl w:val="0"/>
          <w:numId w:val="5"/>
        </w:numPr>
        <w:rPr>
          <w:sz w:val="20"/>
          <w:szCs w:val="20"/>
        </w:rPr>
      </w:pPr>
      <w:r w:rsidRPr="0093189C">
        <w:rPr>
          <w:sz w:val="20"/>
          <w:szCs w:val="20"/>
        </w:rPr>
        <w:t>Owned by: Health &amp; Safety</w:t>
      </w:r>
    </w:p>
    <w:p w14:paraId="36575CEA" w14:textId="7DF1DBF2" w:rsidR="00A43385" w:rsidRPr="0093189C" w:rsidRDefault="00A43385" w:rsidP="00C54492">
      <w:pPr>
        <w:pStyle w:val="ListParagraph"/>
        <w:numPr>
          <w:ilvl w:val="0"/>
          <w:numId w:val="5"/>
        </w:numPr>
        <w:rPr>
          <w:sz w:val="20"/>
          <w:szCs w:val="20"/>
        </w:rPr>
      </w:pPr>
      <w:r w:rsidRPr="0093189C">
        <w:rPr>
          <w:sz w:val="20"/>
          <w:szCs w:val="20"/>
        </w:rPr>
        <w:t>Frequency: Monthly</w:t>
      </w:r>
    </w:p>
    <w:p w14:paraId="2734A4D8" w14:textId="77777777" w:rsidR="00C54492" w:rsidRPr="0093189C" w:rsidRDefault="00C54492" w:rsidP="00C54492">
      <w:pPr>
        <w:pStyle w:val="ListParagraph"/>
        <w:rPr>
          <w:sz w:val="20"/>
          <w:szCs w:val="20"/>
        </w:rPr>
      </w:pPr>
    </w:p>
    <w:p w14:paraId="68267FA2" w14:textId="19D6C5CE" w:rsidR="00A43385" w:rsidRPr="0093189C" w:rsidRDefault="00A43385" w:rsidP="00A43385">
      <w:pPr>
        <w:rPr>
          <w:b/>
          <w:bCs/>
          <w:sz w:val="20"/>
          <w:szCs w:val="20"/>
        </w:rPr>
      </w:pPr>
      <w:r w:rsidRPr="0093189C">
        <w:rPr>
          <w:b/>
          <w:bCs/>
          <w:sz w:val="20"/>
          <w:szCs w:val="20"/>
        </w:rPr>
        <w:t>Developing the Agenda</w:t>
      </w:r>
    </w:p>
    <w:p w14:paraId="4A08B36D" w14:textId="11C7C7AD" w:rsidR="00A43385" w:rsidRPr="0093189C" w:rsidRDefault="00A43385" w:rsidP="00A43385">
      <w:pPr>
        <w:rPr>
          <w:b/>
          <w:bCs/>
          <w:sz w:val="20"/>
          <w:szCs w:val="20"/>
        </w:rPr>
      </w:pPr>
      <w:r w:rsidRPr="0093189C">
        <w:rPr>
          <w:b/>
          <w:bCs/>
          <w:sz w:val="20"/>
          <w:szCs w:val="20"/>
        </w:rPr>
        <w:t>Purpose:</w:t>
      </w:r>
    </w:p>
    <w:p w14:paraId="23FBEA7B" w14:textId="796B17FE" w:rsidR="00A43385" w:rsidRPr="0093189C" w:rsidRDefault="00A43385" w:rsidP="00A43385">
      <w:pPr>
        <w:rPr>
          <w:sz w:val="20"/>
          <w:szCs w:val="20"/>
        </w:rPr>
      </w:pPr>
      <w:r w:rsidRPr="0093189C">
        <w:rPr>
          <w:sz w:val="20"/>
          <w:szCs w:val="20"/>
        </w:rPr>
        <w:t>For Henderson to have the opportunity to reach multiple contractors to discuss best practices when it comes to Health and Safety. Also, to give contractors an open forum to bring up concerns, Health &amp; Safety successes or incidents, learnings, etc. that is shared between all contractors and Henderson personnel to help improve the safety culture and reduce safety incidents as a group.</w:t>
      </w:r>
    </w:p>
    <w:p w14:paraId="74AE6A46" w14:textId="63A751C1" w:rsidR="00A43385" w:rsidRPr="0093189C" w:rsidRDefault="00A43385" w:rsidP="00A43385">
      <w:pPr>
        <w:rPr>
          <w:b/>
          <w:bCs/>
          <w:sz w:val="20"/>
          <w:szCs w:val="20"/>
        </w:rPr>
      </w:pPr>
      <w:r w:rsidRPr="0093189C">
        <w:rPr>
          <w:b/>
          <w:bCs/>
          <w:sz w:val="20"/>
          <w:szCs w:val="20"/>
        </w:rPr>
        <w:t>Expectations:</w:t>
      </w:r>
    </w:p>
    <w:p w14:paraId="628DB7E1" w14:textId="18CDC62D" w:rsidR="00A43385" w:rsidRPr="0093189C" w:rsidRDefault="00A43385" w:rsidP="00C54492">
      <w:pPr>
        <w:pStyle w:val="ListParagraph"/>
        <w:numPr>
          <w:ilvl w:val="0"/>
          <w:numId w:val="4"/>
        </w:numPr>
        <w:rPr>
          <w:sz w:val="20"/>
          <w:szCs w:val="20"/>
        </w:rPr>
      </w:pPr>
      <w:r w:rsidRPr="0093189C">
        <w:rPr>
          <w:sz w:val="20"/>
          <w:szCs w:val="20"/>
        </w:rPr>
        <w:t>Provide the facility and facilitate a Health and Safety meeting once a month for Contractors</w:t>
      </w:r>
    </w:p>
    <w:p w14:paraId="20634FE2" w14:textId="04982332" w:rsidR="00A43385" w:rsidRPr="0093189C" w:rsidRDefault="00A43385" w:rsidP="00C54492">
      <w:pPr>
        <w:pStyle w:val="ListParagraph"/>
        <w:numPr>
          <w:ilvl w:val="0"/>
          <w:numId w:val="4"/>
        </w:numPr>
        <w:rPr>
          <w:sz w:val="20"/>
          <w:szCs w:val="20"/>
        </w:rPr>
      </w:pPr>
      <w:r w:rsidRPr="0093189C">
        <w:rPr>
          <w:sz w:val="20"/>
          <w:szCs w:val="20"/>
        </w:rPr>
        <w:t>Advocate to all contractors to attend the meeting in person</w:t>
      </w:r>
    </w:p>
    <w:p w14:paraId="7DCECD6F" w14:textId="75530009" w:rsidR="00A43385" w:rsidRPr="0093189C" w:rsidRDefault="00A43385" w:rsidP="00C54492">
      <w:pPr>
        <w:pStyle w:val="ListParagraph"/>
        <w:numPr>
          <w:ilvl w:val="0"/>
          <w:numId w:val="4"/>
        </w:numPr>
        <w:rPr>
          <w:sz w:val="20"/>
          <w:szCs w:val="20"/>
        </w:rPr>
      </w:pPr>
      <w:r w:rsidRPr="0093189C">
        <w:rPr>
          <w:sz w:val="20"/>
          <w:szCs w:val="20"/>
        </w:rPr>
        <w:t>Share feedback when applicable that can help improve safety culture</w:t>
      </w:r>
    </w:p>
    <w:p w14:paraId="547C3D47" w14:textId="1FEA236D" w:rsidR="00A43385" w:rsidRPr="0093189C" w:rsidRDefault="00A43385" w:rsidP="00C54492">
      <w:pPr>
        <w:pStyle w:val="ListParagraph"/>
        <w:numPr>
          <w:ilvl w:val="0"/>
          <w:numId w:val="4"/>
        </w:numPr>
        <w:rPr>
          <w:sz w:val="20"/>
          <w:szCs w:val="20"/>
        </w:rPr>
      </w:pPr>
      <w:r w:rsidRPr="0093189C">
        <w:rPr>
          <w:sz w:val="20"/>
          <w:szCs w:val="20"/>
        </w:rPr>
        <w:t>Create and manage a Teams page in order to share relevant information</w:t>
      </w:r>
    </w:p>
    <w:p w14:paraId="2FF45EC1" w14:textId="77777777" w:rsidR="00C54492" w:rsidRPr="0093189C" w:rsidRDefault="00C54492" w:rsidP="00C54492">
      <w:pPr>
        <w:pStyle w:val="ListParagraph"/>
        <w:rPr>
          <w:sz w:val="20"/>
          <w:szCs w:val="20"/>
        </w:rPr>
      </w:pPr>
    </w:p>
    <w:p w14:paraId="4F69FEDD" w14:textId="61969409" w:rsidR="00A43385" w:rsidRPr="0093189C" w:rsidRDefault="00A43385" w:rsidP="00A43385">
      <w:pPr>
        <w:rPr>
          <w:b/>
          <w:bCs/>
          <w:sz w:val="20"/>
          <w:szCs w:val="20"/>
        </w:rPr>
      </w:pPr>
      <w:r w:rsidRPr="0093189C">
        <w:rPr>
          <w:b/>
          <w:bCs/>
          <w:sz w:val="20"/>
          <w:szCs w:val="20"/>
        </w:rPr>
        <w:t>Scheduling:</w:t>
      </w:r>
    </w:p>
    <w:p w14:paraId="412A2044" w14:textId="7B34C7F4" w:rsidR="00A43385" w:rsidRPr="0093189C" w:rsidRDefault="00A43385" w:rsidP="00A43385">
      <w:pPr>
        <w:rPr>
          <w:sz w:val="20"/>
          <w:szCs w:val="20"/>
        </w:rPr>
      </w:pPr>
      <w:r w:rsidRPr="0093189C">
        <w:rPr>
          <w:sz w:val="20"/>
          <w:szCs w:val="20"/>
        </w:rPr>
        <w:t xml:space="preserve">Henderson will facilitate a monthly contractor Health &amp; Safety meeting. A calendar that lists the monthly date for each site will be shared via the </w:t>
      </w:r>
      <w:r w:rsidR="00C54492" w:rsidRPr="0093189C">
        <w:rPr>
          <w:sz w:val="20"/>
          <w:szCs w:val="20"/>
        </w:rPr>
        <w:t>Contractor Portal and Teams page</w:t>
      </w:r>
      <w:r w:rsidRPr="0093189C">
        <w:rPr>
          <w:sz w:val="20"/>
          <w:szCs w:val="20"/>
        </w:rPr>
        <w:t>.</w:t>
      </w:r>
    </w:p>
    <w:p w14:paraId="5387A016" w14:textId="77777777" w:rsidR="00F1187A" w:rsidRDefault="00F1187A" w:rsidP="00A43385">
      <w:pPr>
        <w:rPr>
          <w:b/>
          <w:bCs/>
          <w:sz w:val="20"/>
          <w:szCs w:val="20"/>
        </w:rPr>
      </w:pPr>
    </w:p>
    <w:p w14:paraId="6CAEC7D7" w14:textId="77777777" w:rsidR="00F1187A" w:rsidRDefault="00F1187A" w:rsidP="00A43385">
      <w:pPr>
        <w:rPr>
          <w:b/>
          <w:bCs/>
          <w:sz w:val="20"/>
          <w:szCs w:val="20"/>
        </w:rPr>
      </w:pPr>
    </w:p>
    <w:p w14:paraId="6FCD0350" w14:textId="1515496E" w:rsidR="00A43385" w:rsidRPr="0093189C" w:rsidRDefault="00A43385" w:rsidP="00A43385">
      <w:pPr>
        <w:rPr>
          <w:b/>
          <w:bCs/>
          <w:sz w:val="20"/>
          <w:szCs w:val="20"/>
        </w:rPr>
      </w:pPr>
      <w:r w:rsidRPr="0093189C">
        <w:rPr>
          <w:b/>
          <w:bCs/>
          <w:sz w:val="20"/>
          <w:szCs w:val="20"/>
        </w:rPr>
        <w:t>Who Should Attend:</w:t>
      </w:r>
    </w:p>
    <w:p w14:paraId="193A956D" w14:textId="26BB0A30" w:rsidR="0093189C" w:rsidRPr="0093189C" w:rsidRDefault="00F1187A" w:rsidP="0093189C">
      <w:pPr>
        <w:pStyle w:val="ListParagraph"/>
        <w:numPr>
          <w:ilvl w:val="0"/>
          <w:numId w:val="2"/>
        </w:numPr>
        <w:rPr>
          <w:sz w:val="20"/>
          <w:szCs w:val="20"/>
        </w:rPr>
      </w:pPr>
      <w:r>
        <w:rPr>
          <w:sz w:val="20"/>
          <w:szCs w:val="20"/>
        </w:rPr>
        <w:t xml:space="preserve">Rep for </w:t>
      </w:r>
      <w:r w:rsidR="0093189C" w:rsidRPr="0093189C">
        <w:rPr>
          <w:sz w:val="20"/>
          <w:szCs w:val="20"/>
        </w:rPr>
        <w:t xml:space="preserve">Contractor companies with avg. </w:t>
      </w:r>
      <w:r w:rsidR="00773C0C">
        <w:rPr>
          <w:sz w:val="20"/>
          <w:szCs w:val="20"/>
        </w:rPr>
        <w:t xml:space="preserve">monthly </w:t>
      </w:r>
      <w:r w:rsidR="006B0AB4">
        <w:rPr>
          <w:sz w:val="20"/>
          <w:szCs w:val="20"/>
        </w:rPr>
        <w:t>total</w:t>
      </w:r>
      <w:r w:rsidR="0093189C" w:rsidRPr="0093189C">
        <w:rPr>
          <w:sz w:val="20"/>
          <w:szCs w:val="20"/>
        </w:rPr>
        <w:t xml:space="preserve"> hours </w:t>
      </w:r>
      <w:r w:rsidR="006B0AB4">
        <w:rPr>
          <w:sz w:val="20"/>
          <w:szCs w:val="20"/>
        </w:rPr>
        <w:t xml:space="preserve">on-site </w:t>
      </w:r>
      <w:r w:rsidR="0093189C" w:rsidRPr="0093189C">
        <w:rPr>
          <w:sz w:val="20"/>
          <w:szCs w:val="20"/>
        </w:rPr>
        <w:t>of 40 or more</w:t>
      </w:r>
    </w:p>
    <w:p w14:paraId="4A82EBEF" w14:textId="32FC8735" w:rsidR="00A43385" w:rsidRPr="0093189C" w:rsidRDefault="00A43385" w:rsidP="00C54492">
      <w:pPr>
        <w:pStyle w:val="ListParagraph"/>
        <w:numPr>
          <w:ilvl w:val="0"/>
          <w:numId w:val="2"/>
        </w:numPr>
        <w:rPr>
          <w:sz w:val="20"/>
          <w:szCs w:val="20"/>
        </w:rPr>
      </w:pPr>
      <w:r w:rsidRPr="0093189C">
        <w:rPr>
          <w:sz w:val="20"/>
          <w:szCs w:val="20"/>
        </w:rPr>
        <w:t>Hen</w:t>
      </w:r>
      <w:r w:rsidR="00C54492" w:rsidRPr="0093189C">
        <w:rPr>
          <w:sz w:val="20"/>
          <w:szCs w:val="20"/>
        </w:rPr>
        <w:t>.</w:t>
      </w:r>
      <w:r w:rsidRPr="0093189C">
        <w:rPr>
          <w:sz w:val="20"/>
          <w:szCs w:val="20"/>
        </w:rPr>
        <w:t xml:space="preserve"> Contracts Control Team members</w:t>
      </w:r>
    </w:p>
    <w:p w14:paraId="270E22D8" w14:textId="7E273C12" w:rsidR="00A43385" w:rsidRPr="0093189C" w:rsidRDefault="00A43385" w:rsidP="00C54492">
      <w:pPr>
        <w:pStyle w:val="ListParagraph"/>
        <w:numPr>
          <w:ilvl w:val="0"/>
          <w:numId w:val="2"/>
        </w:numPr>
        <w:rPr>
          <w:sz w:val="20"/>
          <w:szCs w:val="20"/>
        </w:rPr>
      </w:pPr>
      <w:r w:rsidRPr="0093189C">
        <w:rPr>
          <w:sz w:val="20"/>
          <w:szCs w:val="20"/>
        </w:rPr>
        <w:t>Hen</w:t>
      </w:r>
      <w:r w:rsidR="00C54492" w:rsidRPr="0093189C">
        <w:rPr>
          <w:sz w:val="20"/>
          <w:szCs w:val="20"/>
        </w:rPr>
        <w:t>.</w:t>
      </w:r>
      <w:r w:rsidRPr="0093189C">
        <w:rPr>
          <w:sz w:val="20"/>
          <w:szCs w:val="20"/>
        </w:rPr>
        <w:t xml:space="preserve"> H&amp;S Pro assigned to contractors</w:t>
      </w:r>
    </w:p>
    <w:p w14:paraId="3F92B0AB" w14:textId="30E307F3" w:rsidR="00A43385" w:rsidRPr="0093189C" w:rsidRDefault="00A43385" w:rsidP="00C54492">
      <w:pPr>
        <w:pStyle w:val="ListParagraph"/>
        <w:numPr>
          <w:ilvl w:val="0"/>
          <w:numId w:val="2"/>
        </w:numPr>
        <w:rPr>
          <w:sz w:val="20"/>
          <w:szCs w:val="20"/>
        </w:rPr>
      </w:pPr>
      <w:r w:rsidRPr="0093189C">
        <w:rPr>
          <w:sz w:val="20"/>
          <w:szCs w:val="20"/>
        </w:rPr>
        <w:t>Additional Henderson H&amp;S Dept. Rep</w:t>
      </w:r>
      <w:r w:rsidR="00C54492" w:rsidRPr="0093189C">
        <w:rPr>
          <w:sz w:val="20"/>
          <w:szCs w:val="20"/>
        </w:rPr>
        <w:br/>
      </w:r>
      <w:r w:rsidRPr="0093189C">
        <w:rPr>
          <w:sz w:val="20"/>
          <w:szCs w:val="20"/>
        </w:rPr>
        <w:t>(if needed)</w:t>
      </w:r>
    </w:p>
    <w:p w14:paraId="6B6A7E1A" w14:textId="62068538" w:rsidR="00A43385" w:rsidRPr="0093189C" w:rsidRDefault="00A43385" w:rsidP="00C54492">
      <w:pPr>
        <w:pStyle w:val="ListParagraph"/>
        <w:numPr>
          <w:ilvl w:val="0"/>
          <w:numId w:val="2"/>
        </w:numPr>
        <w:rPr>
          <w:sz w:val="20"/>
          <w:szCs w:val="20"/>
        </w:rPr>
      </w:pPr>
      <w:r w:rsidRPr="0093189C">
        <w:rPr>
          <w:sz w:val="20"/>
          <w:szCs w:val="20"/>
        </w:rPr>
        <w:t>Hen</w:t>
      </w:r>
      <w:r w:rsidR="00C54492" w:rsidRPr="0093189C">
        <w:rPr>
          <w:sz w:val="20"/>
          <w:szCs w:val="20"/>
        </w:rPr>
        <w:t>.</w:t>
      </w:r>
      <w:r w:rsidRPr="0093189C">
        <w:rPr>
          <w:sz w:val="20"/>
          <w:szCs w:val="20"/>
        </w:rPr>
        <w:t xml:space="preserve"> Environmental Rep</w:t>
      </w:r>
    </w:p>
    <w:p w14:paraId="0099F166" w14:textId="0B36229D" w:rsidR="00A43385" w:rsidRPr="0093189C" w:rsidRDefault="00A43385" w:rsidP="00C54492">
      <w:pPr>
        <w:pStyle w:val="ListParagraph"/>
        <w:numPr>
          <w:ilvl w:val="0"/>
          <w:numId w:val="2"/>
        </w:numPr>
        <w:rPr>
          <w:sz w:val="20"/>
          <w:szCs w:val="20"/>
        </w:rPr>
      </w:pPr>
      <w:r w:rsidRPr="0093189C">
        <w:rPr>
          <w:sz w:val="20"/>
          <w:szCs w:val="20"/>
        </w:rPr>
        <w:t>Hen</w:t>
      </w:r>
      <w:r w:rsidR="00C54492" w:rsidRPr="0093189C">
        <w:rPr>
          <w:sz w:val="20"/>
          <w:szCs w:val="20"/>
        </w:rPr>
        <w:t>.</w:t>
      </w:r>
      <w:r w:rsidRPr="0093189C">
        <w:rPr>
          <w:sz w:val="20"/>
          <w:szCs w:val="20"/>
        </w:rPr>
        <w:t xml:space="preserve"> Training Rep</w:t>
      </w:r>
    </w:p>
    <w:p w14:paraId="40C9B652" w14:textId="6DE67169" w:rsidR="00C54492" w:rsidRPr="0093189C" w:rsidRDefault="00A43385" w:rsidP="00C54492">
      <w:pPr>
        <w:pStyle w:val="ListParagraph"/>
        <w:numPr>
          <w:ilvl w:val="0"/>
          <w:numId w:val="2"/>
        </w:numPr>
        <w:rPr>
          <w:sz w:val="20"/>
          <w:szCs w:val="20"/>
        </w:rPr>
      </w:pPr>
      <w:r w:rsidRPr="0093189C">
        <w:rPr>
          <w:sz w:val="20"/>
          <w:szCs w:val="20"/>
        </w:rPr>
        <w:t>LST Members or Site GM (when available)</w:t>
      </w:r>
    </w:p>
    <w:p w14:paraId="1796E1DF" w14:textId="77777777" w:rsidR="00C54492" w:rsidRPr="0093189C" w:rsidRDefault="00C54492" w:rsidP="00C54492">
      <w:pPr>
        <w:pStyle w:val="ListParagraph"/>
        <w:rPr>
          <w:sz w:val="20"/>
          <w:szCs w:val="20"/>
        </w:rPr>
      </w:pPr>
    </w:p>
    <w:p w14:paraId="0BE797C8" w14:textId="61D1F6D2" w:rsidR="00A43385" w:rsidRPr="0093189C" w:rsidRDefault="00A43385" w:rsidP="00A43385">
      <w:pPr>
        <w:rPr>
          <w:b/>
          <w:bCs/>
          <w:sz w:val="20"/>
          <w:szCs w:val="20"/>
        </w:rPr>
      </w:pPr>
      <w:r w:rsidRPr="0093189C">
        <w:rPr>
          <w:b/>
          <w:bCs/>
          <w:sz w:val="20"/>
          <w:szCs w:val="20"/>
        </w:rPr>
        <w:t>Produce Agenda involving the following:</w:t>
      </w:r>
    </w:p>
    <w:p w14:paraId="6D813D99" w14:textId="35010120" w:rsidR="00A43385" w:rsidRPr="0093189C" w:rsidRDefault="00A43385" w:rsidP="00C54492">
      <w:pPr>
        <w:pStyle w:val="ListParagraph"/>
        <w:numPr>
          <w:ilvl w:val="0"/>
          <w:numId w:val="3"/>
        </w:numPr>
        <w:rPr>
          <w:sz w:val="20"/>
          <w:szCs w:val="20"/>
        </w:rPr>
      </w:pPr>
      <w:r w:rsidRPr="0093189C">
        <w:rPr>
          <w:sz w:val="20"/>
          <w:szCs w:val="20"/>
        </w:rPr>
        <w:t>Review/discuss monthly H&amp;S topics and environmental topics</w:t>
      </w:r>
    </w:p>
    <w:p w14:paraId="2767599B" w14:textId="7D5A81D9" w:rsidR="00A43385" w:rsidRPr="0093189C" w:rsidRDefault="00A43385" w:rsidP="00C54492">
      <w:pPr>
        <w:pStyle w:val="ListParagraph"/>
        <w:numPr>
          <w:ilvl w:val="0"/>
          <w:numId w:val="3"/>
        </w:numPr>
        <w:rPr>
          <w:sz w:val="20"/>
          <w:szCs w:val="20"/>
        </w:rPr>
      </w:pPr>
      <w:r w:rsidRPr="0093189C">
        <w:rPr>
          <w:sz w:val="20"/>
          <w:szCs w:val="20"/>
        </w:rPr>
        <w:t>Arrange for one of the Contractors to volunteer to give a 5-10 minute presentation on something they want to share regarding Health &amp; Safety</w:t>
      </w:r>
    </w:p>
    <w:p w14:paraId="368DFD04" w14:textId="300FDAE9" w:rsidR="00A43385" w:rsidRPr="0093189C" w:rsidRDefault="00A43385" w:rsidP="00C54492">
      <w:pPr>
        <w:pStyle w:val="ListParagraph"/>
        <w:numPr>
          <w:ilvl w:val="0"/>
          <w:numId w:val="3"/>
        </w:numPr>
        <w:rPr>
          <w:sz w:val="20"/>
          <w:szCs w:val="20"/>
        </w:rPr>
      </w:pPr>
      <w:r w:rsidRPr="0093189C">
        <w:rPr>
          <w:sz w:val="20"/>
          <w:szCs w:val="20"/>
        </w:rPr>
        <w:t>Review PFEs</w:t>
      </w:r>
    </w:p>
    <w:p w14:paraId="27CDB20B" w14:textId="4F1A7917" w:rsidR="00A43385" w:rsidRPr="0093189C" w:rsidRDefault="00A43385" w:rsidP="00C54492">
      <w:pPr>
        <w:pStyle w:val="ListParagraph"/>
        <w:numPr>
          <w:ilvl w:val="1"/>
          <w:numId w:val="3"/>
        </w:numPr>
        <w:rPr>
          <w:sz w:val="20"/>
          <w:szCs w:val="20"/>
        </w:rPr>
      </w:pPr>
      <w:r w:rsidRPr="0093189C">
        <w:rPr>
          <w:sz w:val="20"/>
          <w:szCs w:val="20"/>
        </w:rPr>
        <w:t>Discuss failures on why the event occurred</w:t>
      </w:r>
    </w:p>
    <w:p w14:paraId="7D739C36" w14:textId="751813BD" w:rsidR="00A43385" w:rsidRPr="0093189C" w:rsidRDefault="00A43385" w:rsidP="00C54492">
      <w:pPr>
        <w:pStyle w:val="ListParagraph"/>
        <w:numPr>
          <w:ilvl w:val="1"/>
          <w:numId w:val="3"/>
        </w:numPr>
        <w:rPr>
          <w:sz w:val="20"/>
          <w:szCs w:val="20"/>
        </w:rPr>
      </w:pPr>
      <w:r w:rsidRPr="0093189C">
        <w:rPr>
          <w:sz w:val="20"/>
          <w:szCs w:val="20"/>
        </w:rPr>
        <w:t>What action items were developed because of the PFE</w:t>
      </w:r>
    </w:p>
    <w:p w14:paraId="7EB7E01D" w14:textId="6064D261" w:rsidR="00A43385" w:rsidRPr="0093189C" w:rsidRDefault="00A43385" w:rsidP="00C54492">
      <w:pPr>
        <w:pStyle w:val="ListParagraph"/>
        <w:numPr>
          <w:ilvl w:val="2"/>
          <w:numId w:val="3"/>
        </w:numPr>
        <w:rPr>
          <w:sz w:val="20"/>
          <w:szCs w:val="20"/>
        </w:rPr>
      </w:pPr>
      <w:r w:rsidRPr="0093189C">
        <w:rPr>
          <w:sz w:val="20"/>
          <w:szCs w:val="20"/>
        </w:rPr>
        <w:t>Corrective</w:t>
      </w:r>
    </w:p>
    <w:p w14:paraId="51634460" w14:textId="446B2A28" w:rsidR="00A43385" w:rsidRPr="0093189C" w:rsidRDefault="00A43385" w:rsidP="00C54492">
      <w:pPr>
        <w:pStyle w:val="ListParagraph"/>
        <w:numPr>
          <w:ilvl w:val="2"/>
          <w:numId w:val="3"/>
        </w:numPr>
        <w:rPr>
          <w:sz w:val="20"/>
          <w:szCs w:val="20"/>
        </w:rPr>
      </w:pPr>
      <w:r w:rsidRPr="0093189C">
        <w:rPr>
          <w:sz w:val="20"/>
          <w:szCs w:val="20"/>
        </w:rPr>
        <w:t>Preventative</w:t>
      </w:r>
    </w:p>
    <w:p w14:paraId="20A3BD5D" w14:textId="6D1C5BAE" w:rsidR="00A43385" w:rsidRPr="0093189C" w:rsidRDefault="00C54492" w:rsidP="00C54492">
      <w:pPr>
        <w:pStyle w:val="ListParagraph"/>
        <w:numPr>
          <w:ilvl w:val="1"/>
          <w:numId w:val="3"/>
        </w:numPr>
        <w:rPr>
          <w:sz w:val="20"/>
          <w:szCs w:val="20"/>
        </w:rPr>
      </w:pPr>
      <w:r w:rsidRPr="0093189C">
        <w:rPr>
          <w:sz w:val="20"/>
          <w:szCs w:val="20"/>
        </w:rPr>
        <w:t>How to prevent re-occurrence</w:t>
      </w:r>
    </w:p>
    <w:p w14:paraId="2053CA32" w14:textId="50D425B2" w:rsidR="00C54492" w:rsidRPr="0093189C" w:rsidRDefault="00C54492" w:rsidP="00C54492">
      <w:pPr>
        <w:pStyle w:val="ListParagraph"/>
        <w:numPr>
          <w:ilvl w:val="0"/>
          <w:numId w:val="3"/>
        </w:numPr>
        <w:rPr>
          <w:sz w:val="20"/>
          <w:szCs w:val="20"/>
        </w:rPr>
      </w:pPr>
      <w:r w:rsidRPr="0093189C">
        <w:rPr>
          <w:sz w:val="20"/>
          <w:szCs w:val="20"/>
        </w:rPr>
        <w:t>Review High Risk Incidents</w:t>
      </w:r>
    </w:p>
    <w:p w14:paraId="05D4D1F7" w14:textId="68A41405" w:rsidR="00C54492" w:rsidRPr="0093189C" w:rsidRDefault="00C54492" w:rsidP="00C54492">
      <w:pPr>
        <w:pStyle w:val="ListParagraph"/>
        <w:numPr>
          <w:ilvl w:val="0"/>
          <w:numId w:val="3"/>
        </w:numPr>
        <w:rPr>
          <w:sz w:val="20"/>
          <w:szCs w:val="20"/>
        </w:rPr>
      </w:pPr>
      <w:r w:rsidRPr="0093189C">
        <w:rPr>
          <w:sz w:val="20"/>
          <w:szCs w:val="20"/>
        </w:rPr>
        <w:t>Review Safety Alerts</w:t>
      </w:r>
    </w:p>
    <w:p w14:paraId="3124057D" w14:textId="59AA6CC9" w:rsidR="00C54492" w:rsidRPr="0093189C" w:rsidRDefault="00C54492" w:rsidP="00C54492">
      <w:pPr>
        <w:pStyle w:val="ListParagraph"/>
        <w:numPr>
          <w:ilvl w:val="0"/>
          <w:numId w:val="3"/>
        </w:numPr>
        <w:rPr>
          <w:sz w:val="20"/>
          <w:szCs w:val="20"/>
        </w:rPr>
      </w:pPr>
      <w:r w:rsidRPr="0093189C">
        <w:rPr>
          <w:sz w:val="20"/>
          <w:szCs w:val="20"/>
        </w:rPr>
        <w:t>Review MSHA Fatal grams</w:t>
      </w:r>
    </w:p>
    <w:p w14:paraId="2B7A3BAD" w14:textId="1F6A5051" w:rsidR="00C54492" w:rsidRPr="0093189C" w:rsidRDefault="00C54492" w:rsidP="00C54492">
      <w:pPr>
        <w:pStyle w:val="ListParagraph"/>
        <w:numPr>
          <w:ilvl w:val="0"/>
          <w:numId w:val="3"/>
        </w:numPr>
        <w:rPr>
          <w:sz w:val="20"/>
          <w:szCs w:val="20"/>
        </w:rPr>
      </w:pPr>
      <w:r w:rsidRPr="0093189C">
        <w:rPr>
          <w:sz w:val="20"/>
          <w:szCs w:val="20"/>
        </w:rPr>
        <w:t>Review MSHA Inspection findings/citations</w:t>
      </w:r>
    </w:p>
    <w:p w14:paraId="7A1A823E" w14:textId="12ECC1A2" w:rsidR="00C54492" w:rsidRPr="0093189C" w:rsidRDefault="00C54492" w:rsidP="00C54492">
      <w:pPr>
        <w:pStyle w:val="ListParagraph"/>
        <w:numPr>
          <w:ilvl w:val="0"/>
          <w:numId w:val="3"/>
        </w:numPr>
        <w:rPr>
          <w:sz w:val="20"/>
          <w:szCs w:val="20"/>
        </w:rPr>
      </w:pPr>
      <w:r w:rsidRPr="0093189C">
        <w:rPr>
          <w:sz w:val="20"/>
          <w:szCs w:val="20"/>
        </w:rPr>
        <w:t>Open the floor to everyone in the meeting for questions, concerns, learnings, etc.</w:t>
      </w:r>
    </w:p>
    <w:p w14:paraId="18F3AF7A" w14:textId="196BE928" w:rsidR="00C54492" w:rsidRPr="0093189C" w:rsidRDefault="00C54492" w:rsidP="00C54492">
      <w:pPr>
        <w:pStyle w:val="ListParagraph"/>
        <w:numPr>
          <w:ilvl w:val="0"/>
          <w:numId w:val="3"/>
        </w:numPr>
        <w:rPr>
          <w:sz w:val="20"/>
          <w:szCs w:val="20"/>
        </w:rPr>
      </w:pPr>
      <w:r w:rsidRPr="0093189C">
        <w:rPr>
          <w:sz w:val="20"/>
          <w:szCs w:val="20"/>
        </w:rPr>
        <w:t>A copy of the presentation will be sent out to the attendees and placed on the Teams page once the meeting is complete. Make it a full expectation that the presentation and learnings from the monthly meetings shall be shared with all the contractors’ employees that work on Henderson sites</w:t>
      </w:r>
    </w:p>
    <w:sectPr w:rsidR="00C54492" w:rsidRPr="0093189C" w:rsidSect="000053C6">
      <w:type w:val="continuous"/>
      <w:pgSz w:w="12240" w:h="15840"/>
      <w:pgMar w:top="1350" w:right="1440" w:bottom="45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E947" w14:textId="77777777" w:rsidR="00160686" w:rsidRDefault="00160686" w:rsidP="00C54492">
      <w:pPr>
        <w:spacing w:after="0" w:line="240" w:lineRule="auto"/>
      </w:pPr>
      <w:r>
        <w:separator/>
      </w:r>
    </w:p>
  </w:endnote>
  <w:endnote w:type="continuationSeparator" w:id="0">
    <w:p w14:paraId="632D63FB" w14:textId="77777777" w:rsidR="00160686" w:rsidRDefault="00160686" w:rsidP="00C5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20B4" w14:textId="77777777" w:rsidR="000053C6" w:rsidRDefault="00005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214E" w14:textId="77777777" w:rsidR="000053C6" w:rsidRDefault="00005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13F0" w14:textId="77777777" w:rsidR="000053C6" w:rsidRDefault="00005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BD41" w14:textId="77777777" w:rsidR="00160686" w:rsidRDefault="00160686" w:rsidP="00C54492">
      <w:pPr>
        <w:spacing w:after="0" w:line="240" w:lineRule="auto"/>
      </w:pPr>
      <w:r>
        <w:separator/>
      </w:r>
    </w:p>
  </w:footnote>
  <w:footnote w:type="continuationSeparator" w:id="0">
    <w:p w14:paraId="4DFDADEB" w14:textId="77777777" w:rsidR="00160686" w:rsidRDefault="00160686" w:rsidP="00C54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D971" w14:textId="77777777" w:rsidR="000053C6" w:rsidRDefault="00005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775D" w14:textId="420B6B66" w:rsidR="000053C6" w:rsidRDefault="00005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E8C9" w14:textId="77777777" w:rsidR="000053C6" w:rsidRDefault="00005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55D0"/>
    <w:multiLevelType w:val="hybridMultilevel"/>
    <w:tmpl w:val="254064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5C51E2"/>
    <w:multiLevelType w:val="hybridMultilevel"/>
    <w:tmpl w:val="FDA4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13F2B"/>
    <w:multiLevelType w:val="hybridMultilevel"/>
    <w:tmpl w:val="5F743E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B97D79"/>
    <w:multiLevelType w:val="hybridMultilevel"/>
    <w:tmpl w:val="C1DCA662"/>
    <w:lvl w:ilvl="0" w:tplc="9E48A7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F4F0C"/>
    <w:multiLevelType w:val="hybridMultilevel"/>
    <w:tmpl w:val="B3A08F9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4696229">
    <w:abstractNumId w:val="3"/>
  </w:num>
  <w:num w:numId="2" w16cid:durableId="1339891397">
    <w:abstractNumId w:val="0"/>
  </w:num>
  <w:num w:numId="3" w16cid:durableId="1197309858">
    <w:abstractNumId w:val="1"/>
  </w:num>
  <w:num w:numId="4" w16cid:durableId="1009791554">
    <w:abstractNumId w:val="4"/>
  </w:num>
  <w:num w:numId="5" w16cid:durableId="21563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5"/>
    <w:rsid w:val="000053C6"/>
    <w:rsid w:val="00160686"/>
    <w:rsid w:val="00240217"/>
    <w:rsid w:val="002B0723"/>
    <w:rsid w:val="00387A5A"/>
    <w:rsid w:val="00625ADA"/>
    <w:rsid w:val="006B0AB4"/>
    <w:rsid w:val="006F6A09"/>
    <w:rsid w:val="00773C0C"/>
    <w:rsid w:val="0093189C"/>
    <w:rsid w:val="00A43385"/>
    <w:rsid w:val="00C54492"/>
    <w:rsid w:val="00F1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2709"/>
  <w15:chartTrackingRefBased/>
  <w15:docId w15:val="{2AE4790D-DB33-4865-9578-ED811348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85"/>
    <w:pPr>
      <w:ind w:left="720"/>
      <w:contextualSpacing/>
    </w:pPr>
  </w:style>
  <w:style w:type="paragraph" w:styleId="IntenseQuote">
    <w:name w:val="Intense Quote"/>
    <w:basedOn w:val="Normal"/>
    <w:next w:val="Normal"/>
    <w:link w:val="IntenseQuoteChar"/>
    <w:uiPriority w:val="30"/>
    <w:qFormat/>
    <w:rsid w:val="00C544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54492"/>
    <w:rPr>
      <w:i/>
      <w:iCs/>
      <w:color w:val="4472C4" w:themeColor="accent1"/>
    </w:rPr>
  </w:style>
  <w:style w:type="paragraph" w:styleId="Header">
    <w:name w:val="header"/>
    <w:basedOn w:val="Normal"/>
    <w:link w:val="HeaderChar"/>
    <w:uiPriority w:val="99"/>
    <w:unhideWhenUsed/>
    <w:rsid w:val="00C54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92"/>
  </w:style>
  <w:style w:type="paragraph" w:styleId="Footer">
    <w:name w:val="footer"/>
    <w:basedOn w:val="Normal"/>
    <w:link w:val="FooterChar"/>
    <w:uiPriority w:val="99"/>
    <w:unhideWhenUsed/>
    <w:rsid w:val="00C54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f8a036-ae1b-4f85-92d3-f4203c03c43b}" enabled="1" method="Standard" siteId="{5f229ce1-773c-46ed-a6fa-974006fae097}" contentBits="0" removed="0"/>
</clbl:labelList>
</file>

<file path=docProps/app.xml><?xml version="1.0" encoding="utf-8"?>
<Properties xmlns="http://schemas.openxmlformats.org/officeDocument/2006/extended-properties" xmlns:vt="http://schemas.openxmlformats.org/officeDocument/2006/docPropsVTypes">
  <Template>Normal</Template>
  <TotalTime>3226</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Goertz, Benjamin</dc:creator>
  <cp:keywords/>
  <dc:description/>
  <cp:lastModifiedBy>Goertz, Benjamin</cp:lastModifiedBy>
  <cp:revision>8</cp:revision>
  <cp:lastPrinted>2025-02-20T15:32:00Z</cp:lastPrinted>
  <dcterms:created xsi:type="dcterms:W3CDTF">2025-02-17T17:41:00Z</dcterms:created>
  <dcterms:modified xsi:type="dcterms:W3CDTF">2025-02-24T15:48:00Z</dcterms:modified>
</cp:coreProperties>
</file>